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73" w:type="dxa"/>
        <w:tblInd w:w="-601" w:type="dxa"/>
        <w:tblLayout w:type="fixed"/>
        <w:tblLook w:val="0000" w:firstRow="0" w:lastRow="0" w:firstColumn="0" w:lastColumn="0" w:noHBand="0" w:noVBand="0"/>
      </w:tblPr>
      <w:tblGrid>
        <w:gridCol w:w="4678"/>
        <w:gridCol w:w="284"/>
        <w:gridCol w:w="5711"/>
      </w:tblGrid>
      <w:tr w:rsidR="005522F0" w:rsidRPr="003B71E8" w:rsidTr="005A51F9">
        <w:trPr>
          <w:trHeight w:val="837"/>
        </w:trPr>
        <w:tc>
          <w:tcPr>
            <w:tcW w:w="4678" w:type="dxa"/>
          </w:tcPr>
          <w:p w:rsidR="005522F0" w:rsidRPr="00FA0891" w:rsidRDefault="005522F0" w:rsidP="005A51F9">
            <w:pPr>
              <w:ind w:left="-135" w:right="-230"/>
              <w:jc w:val="center"/>
              <w:rPr>
                <w:sz w:val="26"/>
                <w:szCs w:val="26"/>
              </w:rPr>
            </w:pPr>
            <w:bookmarkStart w:id="0" w:name="_GoBack"/>
            <w:bookmarkEnd w:id="0"/>
            <w:r w:rsidRPr="00FA0891">
              <w:rPr>
                <w:sz w:val="26"/>
                <w:szCs w:val="26"/>
              </w:rPr>
              <w:t xml:space="preserve">UBND HUYỆN BÌNH CHÁNH </w:t>
            </w:r>
          </w:p>
          <w:p w:rsidR="005522F0" w:rsidRPr="0072096E" w:rsidRDefault="005522F0" w:rsidP="005A51F9">
            <w:pPr>
              <w:ind w:left="6" w:right="-230"/>
              <w:jc w:val="center"/>
              <w:rPr>
                <w:b/>
                <w:sz w:val="26"/>
                <w:szCs w:val="26"/>
              </w:rPr>
            </w:pPr>
            <w:r w:rsidRPr="0072096E">
              <w:rPr>
                <w:b/>
                <w:sz w:val="26"/>
                <w:szCs w:val="26"/>
              </w:rPr>
              <w:t xml:space="preserve">HỘI ĐỒNG XÉT TUYỂN VIÊN CHỨC </w:t>
            </w:r>
          </w:p>
          <w:p w:rsidR="005522F0" w:rsidRPr="00B619A9" w:rsidRDefault="005522F0" w:rsidP="005A51F9">
            <w:pPr>
              <w:ind w:left="6" w:right="-230"/>
              <w:jc w:val="center"/>
              <w:rPr>
                <w:b/>
              </w:rPr>
            </w:pPr>
            <w:r w:rsidRPr="00B619A9">
              <w:rPr>
                <w:b/>
              </w:rPr>
              <w:t xml:space="preserve">TRƯỜNG MẦM NON </w:t>
            </w:r>
            <w:r>
              <w:rPr>
                <w:b/>
              </w:rPr>
              <w:t>SEN HỒNG</w:t>
            </w:r>
            <w:r w:rsidRPr="00B619A9">
              <w:rPr>
                <w:b/>
              </w:rPr>
              <w:t xml:space="preserve"> </w:t>
            </w:r>
          </w:p>
          <w:p w:rsidR="005522F0" w:rsidRDefault="00D34BE4" w:rsidP="005A51F9">
            <w:pPr>
              <w:ind w:right="-144"/>
              <w:jc w:val="center"/>
              <w:rPr>
                <w:sz w:val="28"/>
                <w:szCs w:val="28"/>
                <w:lang w:val="vi-VN"/>
              </w:rPr>
            </w:pPr>
            <w:r>
              <w:rPr>
                <w:noProof/>
                <w:sz w:val="28"/>
                <w:szCs w:val="28"/>
                <w:lang w:val="vi-VN" w:eastAsia="vi-VN"/>
              </w:rPr>
              <mc:AlternateContent>
                <mc:Choice Requires="wps">
                  <w:drawing>
                    <wp:anchor distT="0" distB="0" distL="114300" distR="114300" simplePos="0" relativeHeight="251660288" behindDoc="0" locked="0" layoutInCell="1" allowOverlap="1">
                      <wp:simplePos x="0" y="0"/>
                      <wp:positionH relativeFrom="column">
                        <wp:posOffset>772795</wp:posOffset>
                      </wp:positionH>
                      <wp:positionV relativeFrom="paragraph">
                        <wp:posOffset>36195</wp:posOffset>
                      </wp:positionV>
                      <wp:extent cx="1456690" cy="0"/>
                      <wp:effectExtent l="10795" t="7620" r="889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6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0.85pt;margin-top:2.85pt;width:114.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Q4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1k+nc0WoBy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"/>
                  </w:pict>
                </mc:Fallback>
              </mc:AlternateContent>
            </w:r>
          </w:p>
          <w:p w:rsidR="005522F0" w:rsidRPr="007E64DF" w:rsidRDefault="005522F0" w:rsidP="005A51F9">
            <w:pPr>
              <w:ind w:right="-144"/>
              <w:jc w:val="center"/>
              <w:rPr>
                <w:sz w:val="26"/>
                <w:szCs w:val="26"/>
                <w:vertAlign w:val="superscript"/>
              </w:rPr>
            </w:pPr>
            <w:r w:rsidRPr="007E64DF">
              <w:rPr>
                <w:sz w:val="26"/>
                <w:szCs w:val="26"/>
              </w:rPr>
              <w:t xml:space="preserve">Số:  </w:t>
            </w:r>
            <w:r w:rsidRPr="007E64DF">
              <w:rPr>
                <w:b/>
                <w:sz w:val="26"/>
                <w:szCs w:val="26"/>
              </w:rPr>
              <w:t xml:space="preserve">          </w:t>
            </w:r>
            <w:r w:rsidRPr="007E64DF">
              <w:rPr>
                <w:sz w:val="26"/>
                <w:szCs w:val="26"/>
              </w:rPr>
              <w:t>/TB-HĐ</w:t>
            </w:r>
          </w:p>
        </w:tc>
        <w:tc>
          <w:tcPr>
            <w:tcW w:w="284" w:type="dxa"/>
          </w:tcPr>
          <w:p w:rsidR="005522F0" w:rsidRPr="00845E0A" w:rsidRDefault="005522F0" w:rsidP="005A51F9">
            <w:pPr>
              <w:ind w:right="-144"/>
              <w:jc w:val="center"/>
              <w:rPr>
                <w:b/>
                <w:bCs/>
                <w:sz w:val="26"/>
                <w:szCs w:val="26"/>
              </w:rPr>
            </w:pPr>
          </w:p>
        </w:tc>
        <w:tc>
          <w:tcPr>
            <w:tcW w:w="5711" w:type="dxa"/>
          </w:tcPr>
          <w:p w:rsidR="005522F0" w:rsidRPr="00845E0A" w:rsidRDefault="005522F0" w:rsidP="005A51F9">
            <w:pPr>
              <w:pStyle w:val="Heading9"/>
              <w:spacing w:before="0" w:after="0"/>
              <w:rPr>
                <w:rFonts w:ascii="Times New Roman" w:hAnsi="Times New Roman" w:cs="Times New Roman"/>
                <w:b/>
                <w:bCs/>
                <w:sz w:val="26"/>
                <w:szCs w:val="26"/>
              </w:rPr>
            </w:pPr>
            <w:r w:rsidRPr="00845E0A">
              <w:rPr>
                <w:rFonts w:ascii="Times New Roman" w:hAnsi="Times New Roman" w:cs="Times New Roman"/>
                <w:b/>
                <w:bCs/>
                <w:sz w:val="26"/>
                <w:szCs w:val="26"/>
              </w:rPr>
              <w:t>CỘNG HÒA XÃ HỘI CHỦ NGHĨA VIỆT NAM</w:t>
            </w:r>
          </w:p>
          <w:p w:rsidR="005522F0" w:rsidRPr="00845E0A" w:rsidRDefault="005522F0" w:rsidP="005A51F9">
            <w:pPr>
              <w:ind w:right="-144"/>
              <w:rPr>
                <w:b/>
                <w:bCs/>
                <w:sz w:val="26"/>
                <w:szCs w:val="26"/>
              </w:rPr>
            </w:pPr>
            <w:r w:rsidRPr="00845E0A">
              <w:rPr>
                <w:b/>
                <w:bCs/>
                <w:sz w:val="26"/>
                <w:szCs w:val="26"/>
              </w:rPr>
              <w:t xml:space="preserve">                 Độc lập - Tự do - Hạnh phúc</w:t>
            </w:r>
          </w:p>
          <w:p w:rsidR="005522F0" w:rsidRDefault="00D34BE4" w:rsidP="005A51F9">
            <w:pPr>
              <w:ind w:right="-144"/>
              <w:rPr>
                <w:i/>
                <w:iCs/>
                <w:sz w:val="28"/>
                <w:szCs w:val="28"/>
                <w:lang w:val="vi-VN"/>
              </w:rPr>
            </w:pPr>
            <w:r>
              <w:rPr>
                <w:i/>
                <w:iCs/>
                <w:noProof/>
                <w:sz w:val="28"/>
                <w:szCs w:val="28"/>
                <w:lang w:val="vi-VN" w:eastAsia="vi-VN"/>
              </w:rPr>
              <mc:AlternateContent>
                <mc:Choice Requires="wps">
                  <w:drawing>
                    <wp:anchor distT="0" distB="0" distL="114300" distR="114300" simplePos="0" relativeHeight="251661312" behindDoc="0" locked="0" layoutInCell="1" allowOverlap="1">
                      <wp:simplePos x="0" y="0"/>
                      <wp:positionH relativeFrom="column">
                        <wp:posOffset>748665</wp:posOffset>
                      </wp:positionH>
                      <wp:positionV relativeFrom="paragraph">
                        <wp:posOffset>10795</wp:posOffset>
                      </wp:positionV>
                      <wp:extent cx="1973580" cy="0"/>
                      <wp:effectExtent l="5715" t="10795" r="11430"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8.95pt;margin-top:.85pt;width:155.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PVH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"/>
                  </w:pict>
                </mc:Fallback>
              </mc:AlternateContent>
            </w:r>
          </w:p>
          <w:p w:rsidR="005522F0" w:rsidRDefault="005522F0" w:rsidP="005A51F9">
            <w:pPr>
              <w:ind w:right="-144"/>
              <w:rPr>
                <w:i/>
                <w:iCs/>
                <w:sz w:val="28"/>
                <w:szCs w:val="28"/>
                <w:lang w:val="vi-VN"/>
              </w:rPr>
            </w:pPr>
            <w:r>
              <w:rPr>
                <w:i/>
                <w:iCs/>
                <w:sz w:val="28"/>
                <w:szCs w:val="28"/>
                <w:lang w:val="vi-VN"/>
              </w:rPr>
              <w:t xml:space="preserve">       </w:t>
            </w:r>
          </w:p>
          <w:p w:rsidR="005522F0" w:rsidRPr="00AE57EF" w:rsidRDefault="005522F0" w:rsidP="005A51F9">
            <w:pPr>
              <w:ind w:right="-144"/>
              <w:jc w:val="center"/>
              <w:rPr>
                <w:sz w:val="26"/>
                <w:szCs w:val="26"/>
                <w:vertAlign w:val="superscript"/>
                <w:lang w:val="vi-VN"/>
              </w:rPr>
            </w:pPr>
            <w:r w:rsidRPr="007E64DF">
              <w:rPr>
                <w:i/>
                <w:iCs/>
                <w:sz w:val="26"/>
                <w:szCs w:val="26"/>
                <w:lang w:val="vi-VN"/>
              </w:rPr>
              <w:t xml:space="preserve">Bình Chánh, ngày       </w:t>
            </w:r>
            <w:r>
              <w:rPr>
                <w:i/>
                <w:iCs/>
                <w:sz w:val="26"/>
                <w:szCs w:val="26"/>
                <w:lang w:val="vi-VN"/>
              </w:rPr>
              <w:t xml:space="preserve">  tháng</w:t>
            </w:r>
            <w:r w:rsidRPr="0050738A">
              <w:rPr>
                <w:i/>
                <w:iCs/>
                <w:sz w:val="26"/>
                <w:szCs w:val="26"/>
                <w:lang w:val="vi-VN"/>
              </w:rPr>
              <w:t xml:space="preserve">         </w:t>
            </w:r>
            <w:r>
              <w:rPr>
                <w:i/>
                <w:iCs/>
                <w:sz w:val="26"/>
                <w:szCs w:val="26"/>
                <w:lang w:val="vi-VN"/>
              </w:rPr>
              <w:t>năm 20</w:t>
            </w:r>
            <w:r w:rsidRPr="00AE57EF">
              <w:rPr>
                <w:i/>
                <w:iCs/>
                <w:sz w:val="26"/>
                <w:szCs w:val="26"/>
                <w:lang w:val="vi-VN"/>
              </w:rPr>
              <w:t>20</w:t>
            </w:r>
          </w:p>
        </w:tc>
      </w:tr>
    </w:tbl>
    <w:p w:rsidR="005522F0" w:rsidRPr="006C439F" w:rsidRDefault="005522F0" w:rsidP="005522F0">
      <w:pPr>
        <w:pStyle w:val="Subtitle"/>
        <w:rPr>
          <w:rFonts w:ascii="Times New Roman" w:hAnsi="Times New Roman"/>
          <w:bCs w:val="0"/>
          <w:sz w:val="22"/>
          <w:lang w:val="vi-VN"/>
        </w:rPr>
      </w:pPr>
    </w:p>
    <w:p w:rsidR="005522F0" w:rsidRPr="00AE57EF" w:rsidRDefault="005522F0" w:rsidP="005522F0">
      <w:pPr>
        <w:pStyle w:val="Subtitle"/>
        <w:rPr>
          <w:rFonts w:ascii="Times New Roman" w:hAnsi="Times New Roman"/>
          <w:bCs w:val="0"/>
          <w:lang w:val="vi-VN"/>
        </w:rPr>
      </w:pPr>
    </w:p>
    <w:p w:rsidR="005522F0" w:rsidRPr="00007F02" w:rsidRDefault="005522F0" w:rsidP="005522F0">
      <w:pPr>
        <w:pStyle w:val="Subtitle"/>
        <w:rPr>
          <w:rFonts w:ascii="Times New Roman" w:hAnsi="Times New Roman"/>
          <w:bCs w:val="0"/>
          <w:lang w:val="vi-VN"/>
        </w:rPr>
      </w:pPr>
      <w:r w:rsidRPr="006C439F">
        <w:rPr>
          <w:rFonts w:ascii="Times New Roman" w:hAnsi="Times New Roman"/>
          <w:bCs w:val="0"/>
          <w:lang w:val="vi-VN"/>
        </w:rPr>
        <w:t>T</w:t>
      </w:r>
      <w:r w:rsidRPr="00007F02">
        <w:rPr>
          <w:rFonts w:ascii="Times New Roman" w:hAnsi="Times New Roman"/>
          <w:bCs w:val="0"/>
          <w:lang w:val="vi-VN"/>
        </w:rPr>
        <w:t>HÔNG BÁO</w:t>
      </w:r>
    </w:p>
    <w:p w:rsidR="005522F0" w:rsidRPr="00216B64" w:rsidRDefault="005522F0" w:rsidP="005522F0">
      <w:pPr>
        <w:pStyle w:val="Subtitle"/>
        <w:rPr>
          <w:rFonts w:ascii="Times New Roman" w:hAnsi="Times New Roman"/>
          <w:bCs w:val="0"/>
          <w:lang w:val="vi-VN"/>
        </w:rPr>
      </w:pPr>
      <w:r w:rsidRPr="00007F02">
        <w:rPr>
          <w:rFonts w:ascii="Times New Roman" w:hAnsi="Times New Roman"/>
          <w:bCs w:val="0"/>
          <w:lang w:val="vi-VN"/>
        </w:rPr>
        <w:t xml:space="preserve">Về triệu tập ứng viên đủ điều kiện </w:t>
      </w:r>
      <w:r>
        <w:rPr>
          <w:rFonts w:ascii="Times New Roman" w:hAnsi="Times New Roman"/>
          <w:bCs w:val="0"/>
          <w:lang w:val="vi-VN"/>
        </w:rPr>
        <w:t xml:space="preserve">xét </w:t>
      </w:r>
      <w:r w:rsidRPr="00007F02">
        <w:rPr>
          <w:rFonts w:ascii="Times New Roman" w:hAnsi="Times New Roman"/>
          <w:bCs w:val="0"/>
          <w:lang w:val="vi-VN"/>
        </w:rPr>
        <w:t xml:space="preserve">tuyển viên chức </w:t>
      </w:r>
    </w:p>
    <w:p w:rsidR="005522F0" w:rsidRPr="00FC5F81" w:rsidRDefault="005522F0" w:rsidP="005522F0">
      <w:pPr>
        <w:pStyle w:val="Subtitle"/>
        <w:rPr>
          <w:rFonts w:ascii="Times New Roman" w:hAnsi="Times New Roman"/>
          <w:bCs w:val="0"/>
          <w:lang w:val="vi-VN"/>
        </w:rPr>
      </w:pPr>
      <w:r w:rsidRPr="00FC5F81">
        <w:rPr>
          <w:rFonts w:ascii="Times New Roman" w:hAnsi="Times New Roman"/>
          <w:bCs w:val="0"/>
          <w:lang w:val="vi-VN"/>
        </w:rPr>
        <w:t xml:space="preserve">Trường Mầm non </w:t>
      </w:r>
      <w:r>
        <w:rPr>
          <w:rFonts w:ascii="Times New Roman" w:hAnsi="Times New Roman"/>
          <w:bCs w:val="0"/>
        </w:rPr>
        <w:t>Sen Hồng</w:t>
      </w:r>
      <w:r w:rsidRPr="00FC5F81">
        <w:rPr>
          <w:rFonts w:ascii="Times New Roman" w:hAnsi="Times New Roman"/>
          <w:bCs w:val="0"/>
          <w:lang w:val="vi-VN"/>
        </w:rPr>
        <w:t xml:space="preserve"> năm học 2019 - 2020</w:t>
      </w:r>
    </w:p>
    <w:p w:rsidR="005522F0" w:rsidRPr="006C439F" w:rsidRDefault="00D34BE4" w:rsidP="005522F0">
      <w:pPr>
        <w:spacing w:before="120" w:after="120"/>
        <w:ind w:left="567" w:firstLine="720"/>
        <w:jc w:val="center"/>
        <w:rPr>
          <w:b/>
          <w:sz w:val="28"/>
          <w:szCs w:val="28"/>
          <w:lang w:val="vi-VN"/>
        </w:rPr>
      </w:pPr>
      <w:r>
        <w:rPr>
          <w:noProof/>
          <w:lang w:val="vi-VN" w:eastAsia="vi-VN"/>
        </w:rPr>
        <mc:AlternateContent>
          <mc:Choice Requires="wps">
            <w:drawing>
              <wp:anchor distT="0" distB="0" distL="114300" distR="114300" simplePos="0" relativeHeight="251662336" behindDoc="0" locked="0" layoutInCell="1" allowOverlap="1">
                <wp:simplePos x="0" y="0"/>
                <wp:positionH relativeFrom="column">
                  <wp:posOffset>2243455</wp:posOffset>
                </wp:positionH>
                <wp:positionV relativeFrom="paragraph">
                  <wp:posOffset>55880</wp:posOffset>
                </wp:positionV>
                <wp:extent cx="1247775" cy="0"/>
                <wp:effectExtent l="5080" t="8255" r="13970"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76.65pt;margin-top:4.4pt;width:98.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UggHgIAADsEAAAOAAAAZHJzL2Uyb0RvYy54bWysU02P2jAQvVfqf7B8hyQ0LB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"/>
            </w:pict>
          </mc:Fallback>
        </mc:AlternateContent>
      </w:r>
    </w:p>
    <w:p w:rsidR="005522F0" w:rsidRPr="009469AF" w:rsidRDefault="005522F0" w:rsidP="005522F0">
      <w:pPr>
        <w:spacing w:before="120"/>
        <w:ind w:firstLine="567"/>
        <w:jc w:val="both"/>
        <w:rPr>
          <w:sz w:val="28"/>
          <w:szCs w:val="28"/>
          <w:lang w:val="vi-VN"/>
        </w:rPr>
      </w:pPr>
      <w:r w:rsidRPr="009469AF">
        <w:rPr>
          <w:sz w:val="28"/>
          <w:szCs w:val="28"/>
          <w:lang w:val="vi-VN"/>
        </w:rPr>
        <w:t>Căn cứ Nghị định số 29/2012/NĐ-CP ngày 12 tháng 4 năm 2012 của Chính phủ về tuyển dụng, sử dụng và quản lý viên chức;</w:t>
      </w:r>
    </w:p>
    <w:p w:rsidR="005522F0" w:rsidRPr="00D6544B" w:rsidRDefault="005522F0" w:rsidP="005522F0">
      <w:pPr>
        <w:spacing w:before="120"/>
        <w:ind w:firstLine="601"/>
        <w:jc w:val="both"/>
        <w:rPr>
          <w:sz w:val="28"/>
          <w:szCs w:val="28"/>
          <w:lang w:val="vi-VN"/>
        </w:rPr>
      </w:pPr>
      <w:r w:rsidRPr="00D6544B">
        <w:rPr>
          <w:sz w:val="28"/>
          <w:szCs w:val="28"/>
          <w:lang w:val="vi-VN"/>
        </w:rPr>
        <w:t>Căn cứ Nghị định số 161/2018/NĐ-CP ngày 29 tháng 11 năm 2018 của Chính phủ về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rsidR="005522F0" w:rsidRPr="005522F0" w:rsidRDefault="005522F0" w:rsidP="005522F0">
      <w:pPr>
        <w:spacing w:before="120"/>
        <w:ind w:firstLine="567"/>
        <w:jc w:val="both"/>
        <w:rPr>
          <w:iCs/>
          <w:spacing w:val="-2"/>
          <w:sz w:val="28"/>
          <w:szCs w:val="28"/>
          <w:lang w:val="vi-VN"/>
        </w:rPr>
      </w:pPr>
      <w:r w:rsidRPr="00D6544B">
        <w:rPr>
          <w:iCs/>
          <w:spacing w:val="-2"/>
          <w:sz w:val="28"/>
          <w:szCs w:val="28"/>
          <w:lang w:val="vi-VN"/>
        </w:rPr>
        <w:t>Căn cứ Thông tư số 03/2019/TT-BNV ngày 14 tháng 5 năm 2019 của Bộ Nội vụ về sửa đổi, bổ sung một số quy định về tuyển dụng công chức, viên chức, nâng ngạch ngạch công chức, thăng hạng chức danh nghề nghiệp viên chức và thực hiện chế độ hợp đồng một số loại công việc trong cơ quan hành chính nhà nước, đơn vị sự nghiệp công lập;</w:t>
      </w:r>
    </w:p>
    <w:p w:rsidR="005522F0" w:rsidRPr="005522F0" w:rsidRDefault="005522F0" w:rsidP="005522F0">
      <w:pPr>
        <w:spacing w:before="120"/>
        <w:ind w:firstLine="567"/>
        <w:jc w:val="both"/>
        <w:rPr>
          <w:iCs/>
          <w:spacing w:val="-2"/>
          <w:sz w:val="28"/>
          <w:szCs w:val="28"/>
          <w:lang w:val="vi-VN"/>
        </w:rPr>
      </w:pPr>
      <w:r>
        <w:rPr>
          <w:spacing w:val="-8"/>
          <w:sz w:val="28"/>
          <w:szCs w:val="28"/>
          <w:lang w:val="vi-VN"/>
        </w:rPr>
        <w:t xml:space="preserve">Căn cứ Quyết định số </w:t>
      </w:r>
      <w:r w:rsidRPr="00952792">
        <w:rPr>
          <w:spacing w:val="-8"/>
          <w:sz w:val="28"/>
          <w:szCs w:val="28"/>
          <w:lang w:val="vi-VN"/>
        </w:rPr>
        <w:t>11800</w:t>
      </w:r>
      <w:r>
        <w:rPr>
          <w:spacing w:val="-8"/>
          <w:sz w:val="28"/>
          <w:szCs w:val="28"/>
          <w:lang w:val="vi-VN"/>
        </w:rPr>
        <w:t xml:space="preserve">/QĐ-UBND ngày </w:t>
      </w:r>
      <w:r w:rsidRPr="00952792">
        <w:rPr>
          <w:spacing w:val="-8"/>
          <w:sz w:val="28"/>
          <w:szCs w:val="28"/>
          <w:lang w:val="vi-VN"/>
        </w:rPr>
        <w:t>26</w:t>
      </w:r>
      <w:r>
        <w:rPr>
          <w:spacing w:val="-8"/>
          <w:sz w:val="28"/>
          <w:szCs w:val="28"/>
          <w:lang w:val="vi-VN"/>
        </w:rPr>
        <w:t xml:space="preserve"> tháng </w:t>
      </w:r>
      <w:r w:rsidRPr="00D92C6B">
        <w:rPr>
          <w:spacing w:val="-8"/>
          <w:sz w:val="28"/>
          <w:szCs w:val="28"/>
          <w:lang w:val="vi-VN"/>
        </w:rPr>
        <w:t>1</w:t>
      </w:r>
      <w:r w:rsidRPr="00952792">
        <w:rPr>
          <w:spacing w:val="-8"/>
          <w:sz w:val="28"/>
          <w:szCs w:val="28"/>
          <w:lang w:val="vi-VN"/>
        </w:rPr>
        <w:t>2</w:t>
      </w:r>
      <w:r>
        <w:rPr>
          <w:spacing w:val="-8"/>
          <w:sz w:val="28"/>
          <w:szCs w:val="28"/>
          <w:lang w:val="vi-VN"/>
        </w:rPr>
        <w:t xml:space="preserve"> năm 20</w:t>
      </w:r>
      <w:r w:rsidRPr="00D92C6B">
        <w:rPr>
          <w:spacing w:val="-8"/>
          <w:sz w:val="28"/>
          <w:szCs w:val="28"/>
          <w:lang w:val="vi-VN"/>
        </w:rPr>
        <w:t>20</w:t>
      </w:r>
      <w:r w:rsidRPr="00062775">
        <w:rPr>
          <w:spacing w:val="-8"/>
          <w:sz w:val="28"/>
          <w:szCs w:val="28"/>
          <w:lang w:val="vi-VN"/>
        </w:rPr>
        <w:t xml:space="preserve"> của Ủy ban nhân dân huyện Bình Chánh về thành lập Hội đồng xét tuyển viên chức </w:t>
      </w:r>
      <w:r w:rsidRPr="00446B84">
        <w:rPr>
          <w:spacing w:val="-8"/>
          <w:sz w:val="28"/>
          <w:szCs w:val="28"/>
          <w:lang w:val="vi-VN"/>
        </w:rPr>
        <w:t xml:space="preserve">Trường Mầm non </w:t>
      </w:r>
      <w:r w:rsidRPr="00952792">
        <w:rPr>
          <w:spacing w:val="-8"/>
          <w:sz w:val="28"/>
          <w:szCs w:val="28"/>
          <w:lang w:val="vi-VN"/>
        </w:rPr>
        <w:t>Sen Hồng</w:t>
      </w:r>
      <w:r w:rsidRPr="00446B84">
        <w:rPr>
          <w:spacing w:val="-8"/>
          <w:sz w:val="28"/>
          <w:szCs w:val="28"/>
          <w:lang w:val="vi-VN"/>
        </w:rPr>
        <w:t xml:space="preserve"> năm học 2019 </w:t>
      </w:r>
      <w:r>
        <w:rPr>
          <w:spacing w:val="-8"/>
          <w:sz w:val="28"/>
          <w:szCs w:val="28"/>
          <w:lang w:val="vi-VN"/>
        </w:rPr>
        <w:t>–</w:t>
      </w:r>
      <w:r w:rsidRPr="00446B84">
        <w:rPr>
          <w:spacing w:val="-8"/>
          <w:sz w:val="28"/>
          <w:szCs w:val="28"/>
          <w:lang w:val="vi-VN"/>
        </w:rPr>
        <w:t xml:space="preserve"> 2020</w:t>
      </w:r>
      <w:r w:rsidRPr="005522F0">
        <w:rPr>
          <w:spacing w:val="-8"/>
          <w:sz w:val="28"/>
          <w:szCs w:val="28"/>
          <w:lang w:val="vi-VN"/>
        </w:rPr>
        <w:t>;</w:t>
      </w:r>
    </w:p>
    <w:p w:rsidR="005522F0" w:rsidRPr="00FC5F81" w:rsidRDefault="005522F0" w:rsidP="005522F0">
      <w:pPr>
        <w:spacing w:before="120"/>
        <w:ind w:firstLine="567"/>
        <w:jc w:val="both"/>
        <w:rPr>
          <w:spacing w:val="-8"/>
          <w:sz w:val="28"/>
          <w:szCs w:val="28"/>
          <w:lang w:val="vi-VN"/>
        </w:rPr>
      </w:pPr>
      <w:r>
        <w:rPr>
          <w:sz w:val="28"/>
          <w:szCs w:val="28"/>
          <w:lang w:val="vi-VN"/>
        </w:rPr>
        <w:t xml:space="preserve">Xét đề nghị của Ban Kiểm tra phiếu đăng ký dự tuyển </w:t>
      </w:r>
      <w:r w:rsidRPr="00FC5F81">
        <w:rPr>
          <w:sz w:val="28"/>
          <w:szCs w:val="28"/>
          <w:lang w:val="vi-VN"/>
        </w:rPr>
        <w:t xml:space="preserve">Trường Mầm non </w:t>
      </w:r>
      <w:r w:rsidRPr="005522F0">
        <w:rPr>
          <w:sz w:val="28"/>
          <w:szCs w:val="28"/>
          <w:lang w:val="vi-VN"/>
        </w:rPr>
        <w:t>Sen Hồng</w:t>
      </w:r>
      <w:r w:rsidRPr="00FC5F81">
        <w:rPr>
          <w:sz w:val="28"/>
          <w:szCs w:val="28"/>
          <w:lang w:val="vi-VN"/>
        </w:rPr>
        <w:t xml:space="preserve"> năm học 2019 – 2020;</w:t>
      </w:r>
    </w:p>
    <w:p w:rsidR="005522F0" w:rsidRPr="00C038A7" w:rsidRDefault="005522F0" w:rsidP="005522F0">
      <w:pPr>
        <w:spacing w:before="120"/>
        <w:ind w:firstLine="567"/>
        <w:jc w:val="both"/>
        <w:rPr>
          <w:iCs/>
          <w:spacing w:val="-2"/>
          <w:sz w:val="28"/>
          <w:szCs w:val="28"/>
          <w:lang w:val="vi-VN"/>
        </w:rPr>
      </w:pPr>
      <w:r>
        <w:rPr>
          <w:sz w:val="28"/>
          <w:szCs w:val="28"/>
          <w:lang w:val="vi-VN"/>
        </w:rPr>
        <w:t>Nay</w:t>
      </w:r>
      <w:r w:rsidRPr="007E64DF">
        <w:rPr>
          <w:sz w:val="28"/>
          <w:szCs w:val="28"/>
          <w:lang w:val="vi-VN"/>
        </w:rPr>
        <w:t xml:space="preserve">, Hội đồng </w:t>
      </w:r>
      <w:r w:rsidRPr="0091121E">
        <w:rPr>
          <w:sz w:val="28"/>
          <w:szCs w:val="28"/>
          <w:lang w:val="vi-VN"/>
        </w:rPr>
        <w:t xml:space="preserve">xét </w:t>
      </w:r>
      <w:r>
        <w:rPr>
          <w:sz w:val="28"/>
          <w:szCs w:val="28"/>
          <w:lang w:val="vi-VN"/>
        </w:rPr>
        <w:t xml:space="preserve">tuyển </w:t>
      </w:r>
      <w:r w:rsidRPr="009A6593">
        <w:rPr>
          <w:spacing w:val="-8"/>
          <w:sz w:val="28"/>
          <w:szCs w:val="28"/>
          <w:lang w:val="vi-VN"/>
        </w:rPr>
        <w:t xml:space="preserve">viên </w:t>
      </w:r>
      <w:r w:rsidRPr="007E64DF">
        <w:rPr>
          <w:spacing w:val="-8"/>
          <w:sz w:val="28"/>
          <w:szCs w:val="28"/>
          <w:lang w:val="vi-VN"/>
        </w:rPr>
        <w:t xml:space="preserve">chức </w:t>
      </w:r>
      <w:r w:rsidRPr="00FC5F81">
        <w:rPr>
          <w:spacing w:val="-8"/>
          <w:sz w:val="28"/>
          <w:szCs w:val="28"/>
          <w:lang w:val="vi-VN"/>
        </w:rPr>
        <w:t xml:space="preserve">Trường Mầm non </w:t>
      </w:r>
      <w:r w:rsidRPr="005522F0">
        <w:rPr>
          <w:spacing w:val="-8"/>
          <w:sz w:val="28"/>
          <w:szCs w:val="28"/>
          <w:lang w:val="vi-VN"/>
        </w:rPr>
        <w:t>Sen Hồng</w:t>
      </w:r>
      <w:r w:rsidRPr="00FC5F81">
        <w:rPr>
          <w:spacing w:val="-8"/>
          <w:sz w:val="28"/>
          <w:szCs w:val="28"/>
          <w:lang w:val="vi-VN"/>
        </w:rPr>
        <w:t xml:space="preserve"> năm học 2019 - 2020</w:t>
      </w:r>
      <w:r>
        <w:rPr>
          <w:spacing w:val="-8"/>
          <w:sz w:val="28"/>
          <w:szCs w:val="28"/>
          <w:lang w:val="vi-VN"/>
        </w:rPr>
        <w:t xml:space="preserve"> </w:t>
      </w:r>
      <w:r w:rsidRPr="0091121E">
        <w:rPr>
          <w:sz w:val="28"/>
          <w:szCs w:val="28"/>
          <w:lang w:val="vi-VN"/>
        </w:rPr>
        <w:t xml:space="preserve">triệu tập ứng viên có đủ điều kiện dự xét tuyển </w:t>
      </w:r>
      <w:r w:rsidRPr="009A6593">
        <w:rPr>
          <w:spacing w:val="-8"/>
          <w:sz w:val="28"/>
          <w:szCs w:val="28"/>
          <w:lang w:val="vi-VN"/>
        </w:rPr>
        <w:t xml:space="preserve">viên </w:t>
      </w:r>
      <w:r>
        <w:rPr>
          <w:spacing w:val="-8"/>
          <w:sz w:val="28"/>
          <w:szCs w:val="28"/>
          <w:lang w:val="vi-VN"/>
        </w:rPr>
        <w:t>chứ</w:t>
      </w:r>
      <w:r w:rsidRPr="00C038A7">
        <w:rPr>
          <w:spacing w:val="-8"/>
          <w:sz w:val="28"/>
          <w:szCs w:val="28"/>
          <w:lang w:val="vi-VN"/>
        </w:rPr>
        <w:t xml:space="preserve">c </w:t>
      </w:r>
      <w:r w:rsidRPr="00FC5F81">
        <w:rPr>
          <w:spacing w:val="-8"/>
          <w:sz w:val="28"/>
          <w:szCs w:val="28"/>
          <w:lang w:val="vi-VN"/>
        </w:rPr>
        <w:t xml:space="preserve">Trường Mầm non </w:t>
      </w:r>
      <w:r w:rsidRPr="005522F0">
        <w:rPr>
          <w:spacing w:val="-8"/>
          <w:sz w:val="28"/>
          <w:szCs w:val="28"/>
          <w:lang w:val="vi-VN"/>
        </w:rPr>
        <w:t>Sen Hồng</w:t>
      </w:r>
      <w:r w:rsidRPr="00FC5F81">
        <w:rPr>
          <w:spacing w:val="-8"/>
          <w:sz w:val="28"/>
          <w:szCs w:val="28"/>
          <w:lang w:val="vi-VN"/>
        </w:rPr>
        <w:t xml:space="preserve"> năm học 2019 - 2020</w:t>
      </w:r>
      <w:r w:rsidRPr="0091121E">
        <w:rPr>
          <w:sz w:val="28"/>
          <w:szCs w:val="28"/>
          <w:lang w:val="vi-VN"/>
        </w:rPr>
        <w:t>.</w:t>
      </w:r>
      <w:r>
        <w:rPr>
          <w:sz w:val="28"/>
          <w:szCs w:val="28"/>
          <w:lang w:val="vi-VN"/>
        </w:rPr>
        <w:t xml:space="preserve"> </w:t>
      </w:r>
      <w:r w:rsidRPr="0091121E">
        <w:rPr>
          <w:sz w:val="28"/>
          <w:szCs w:val="28"/>
          <w:lang w:val="vi-VN"/>
        </w:rPr>
        <w:t>Thời gian, địa điểm tổ chức</w:t>
      </w:r>
      <w:r w:rsidRPr="006C439F">
        <w:rPr>
          <w:sz w:val="28"/>
          <w:szCs w:val="28"/>
          <w:lang w:val="vi-VN"/>
        </w:rPr>
        <w:t xml:space="preserve"> </w:t>
      </w:r>
      <w:r>
        <w:rPr>
          <w:sz w:val="28"/>
          <w:szCs w:val="28"/>
          <w:lang w:val="vi-VN"/>
        </w:rPr>
        <w:t xml:space="preserve">ôn thi, </w:t>
      </w:r>
      <w:r w:rsidRPr="0091121E">
        <w:rPr>
          <w:sz w:val="28"/>
          <w:szCs w:val="28"/>
          <w:lang w:val="vi-VN"/>
        </w:rPr>
        <w:t>xét tuyển cụ thể như sau:</w:t>
      </w:r>
    </w:p>
    <w:p w:rsidR="005522F0" w:rsidRPr="001418F2" w:rsidRDefault="005522F0" w:rsidP="005522F0">
      <w:pPr>
        <w:spacing w:before="120"/>
        <w:ind w:firstLine="567"/>
        <w:jc w:val="both"/>
        <w:rPr>
          <w:b/>
          <w:sz w:val="28"/>
          <w:szCs w:val="28"/>
        </w:rPr>
      </w:pPr>
      <w:r w:rsidRPr="001418F2">
        <w:rPr>
          <w:b/>
          <w:sz w:val="28"/>
          <w:szCs w:val="28"/>
        </w:rPr>
        <w:t>1. Thời gian, địa điểm ôn thi</w:t>
      </w:r>
    </w:p>
    <w:p w:rsidR="005522F0" w:rsidRDefault="005522F0" w:rsidP="005522F0">
      <w:pPr>
        <w:spacing w:before="120"/>
        <w:ind w:firstLine="567"/>
        <w:jc w:val="both"/>
        <w:rPr>
          <w:sz w:val="28"/>
          <w:szCs w:val="28"/>
        </w:rPr>
      </w:pPr>
      <w:r w:rsidRPr="00916EA6">
        <w:rPr>
          <w:sz w:val="28"/>
          <w:szCs w:val="28"/>
        </w:rPr>
        <w:t>a) Dự kiến thời gian ôn thi:</w:t>
      </w:r>
      <w:r>
        <w:rPr>
          <w:sz w:val="28"/>
          <w:szCs w:val="28"/>
        </w:rPr>
        <w:t xml:space="preserve"> Vào lúc 08</w:t>
      </w:r>
      <w:r w:rsidRPr="00BB20FF">
        <w:rPr>
          <w:sz w:val="28"/>
          <w:szCs w:val="28"/>
        </w:rPr>
        <w:t xml:space="preserve"> giờ </w:t>
      </w:r>
      <w:r>
        <w:rPr>
          <w:sz w:val="28"/>
          <w:szCs w:val="28"/>
        </w:rPr>
        <w:t>0</w:t>
      </w:r>
      <w:r w:rsidRPr="00BB20FF">
        <w:rPr>
          <w:sz w:val="28"/>
          <w:szCs w:val="28"/>
        </w:rPr>
        <w:t>0</w:t>
      </w:r>
      <w:r>
        <w:rPr>
          <w:sz w:val="28"/>
          <w:szCs w:val="28"/>
        </w:rPr>
        <w:t xml:space="preserve"> phút, ngày 12 tháng 02 năm 2020 (Thứ Tư).</w:t>
      </w:r>
    </w:p>
    <w:p w:rsidR="005522F0" w:rsidRPr="000B760A" w:rsidRDefault="005522F0" w:rsidP="005522F0">
      <w:pPr>
        <w:spacing w:before="120"/>
        <w:ind w:firstLine="567"/>
        <w:jc w:val="both"/>
        <w:rPr>
          <w:sz w:val="28"/>
          <w:szCs w:val="28"/>
          <w:lang w:val="vi-VN"/>
        </w:rPr>
      </w:pPr>
      <w:r w:rsidRPr="00916EA6">
        <w:rPr>
          <w:sz w:val="28"/>
          <w:szCs w:val="28"/>
        </w:rPr>
        <w:t xml:space="preserve">b) Dự kiến </w:t>
      </w:r>
      <w:r>
        <w:rPr>
          <w:sz w:val="28"/>
          <w:szCs w:val="28"/>
          <w:lang w:val="vi-VN"/>
        </w:rPr>
        <w:t>địa điểm</w:t>
      </w:r>
      <w:r w:rsidRPr="00916EA6">
        <w:rPr>
          <w:sz w:val="28"/>
          <w:szCs w:val="28"/>
        </w:rPr>
        <w:t xml:space="preserve"> tổ chức </w:t>
      </w:r>
      <w:r w:rsidRPr="00916EA6">
        <w:rPr>
          <w:sz w:val="28"/>
          <w:szCs w:val="28"/>
          <w:lang w:val="vi-VN"/>
        </w:rPr>
        <w:t>ôn thi</w:t>
      </w:r>
      <w:r w:rsidRPr="00916EA6">
        <w:rPr>
          <w:sz w:val="28"/>
          <w:szCs w:val="28"/>
        </w:rPr>
        <w:t>:</w:t>
      </w:r>
      <w:r>
        <w:rPr>
          <w:sz w:val="28"/>
          <w:szCs w:val="28"/>
        </w:rPr>
        <w:t xml:space="preserve"> </w:t>
      </w:r>
      <w:r>
        <w:rPr>
          <w:spacing w:val="-8"/>
          <w:sz w:val="28"/>
          <w:szCs w:val="28"/>
        </w:rPr>
        <w:t xml:space="preserve">Trường Mầm non Sen Hồng </w:t>
      </w:r>
      <w:r w:rsidRPr="00AD3AC0">
        <w:rPr>
          <w:sz w:val="28"/>
          <w:szCs w:val="28"/>
          <w:lang w:val="vi-VN"/>
        </w:rPr>
        <w:t>(</w:t>
      </w:r>
      <w:r>
        <w:rPr>
          <w:i/>
          <w:sz w:val="28"/>
          <w:szCs w:val="28"/>
          <w:lang w:val="vi-VN"/>
        </w:rPr>
        <w:t>địa chỉ</w:t>
      </w:r>
      <w:r>
        <w:rPr>
          <w:i/>
          <w:sz w:val="28"/>
          <w:szCs w:val="28"/>
        </w:rPr>
        <w:t>:</w:t>
      </w:r>
      <w:r w:rsidR="008B5EFE">
        <w:rPr>
          <w:i/>
          <w:sz w:val="28"/>
          <w:szCs w:val="28"/>
        </w:rPr>
        <w:t xml:space="preserve"> </w:t>
      </w:r>
      <w:r w:rsidR="008B5EFE" w:rsidRPr="008B5EFE">
        <w:rPr>
          <w:i/>
          <w:sz w:val="28"/>
          <w:szCs w:val="28"/>
        </w:rPr>
        <w:t>B3/317B, ấp 2, xã Bình Lợi</w:t>
      </w:r>
      <w:r w:rsidRPr="00AD3AC0">
        <w:rPr>
          <w:i/>
          <w:sz w:val="28"/>
          <w:szCs w:val="28"/>
          <w:lang w:val="vi-VN"/>
        </w:rPr>
        <w:t>, huyện Bình Chánh, Thành phố Hồ Chí Minh</w:t>
      </w:r>
      <w:r w:rsidRPr="00AD3AC0">
        <w:rPr>
          <w:sz w:val="28"/>
          <w:szCs w:val="28"/>
          <w:lang w:val="vi-VN"/>
        </w:rPr>
        <w:t>).</w:t>
      </w:r>
    </w:p>
    <w:p w:rsidR="005522F0" w:rsidRPr="008B5EFE" w:rsidRDefault="005522F0" w:rsidP="005522F0">
      <w:pPr>
        <w:spacing w:before="120"/>
        <w:ind w:firstLine="567"/>
        <w:jc w:val="both"/>
        <w:rPr>
          <w:b/>
          <w:sz w:val="28"/>
          <w:szCs w:val="28"/>
          <w:lang w:val="vi-VN"/>
        </w:rPr>
      </w:pPr>
    </w:p>
    <w:p w:rsidR="005522F0" w:rsidRDefault="005522F0" w:rsidP="005522F0">
      <w:pPr>
        <w:spacing w:before="120"/>
        <w:ind w:firstLine="567"/>
        <w:jc w:val="both"/>
        <w:rPr>
          <w:b/>
          <w:sz w:val="28"/>
          <w:szCs w:val="28"/>
        </w:rPr>
      </w:pPr>
    </w:p>
    <w:p w:rsidR="005522F0" w:rsidRDefault="005522F0" w:rsidP="005522F0">
      <w:pPr>
        <w:spacing w:before="120"/>
        <w:ind w:firstLine="567"/>
        <w:jc w:val="both"/>
        <w:rPr>
          <w:b/>
          <w:sz w:val="28"/>
          <w:szCs w:val="28"/>
        </w:rPr>
      </w:pPr>
    </w:p>
    <w:p w:rsidR="005522F0" w:rsidRPr="004158DB" w:rsidRDefault="005522F0" w:rsidP="005522F0">
      <w:pPr>
        <w:spacing w:before="120"/>
        <w:ind w:firstLine="567"/>
        <w:jc w:val="both"/>
        <w:rPr>
          <w:i/>
          <w:sz w:val="28"/>
          <w:szCs w:val="28"/>
          <w:lang w:val="vi-VN"/>
        </w:rPr>
      </w:pPr>
      <w:r w:rsidRPr="004158DB">
        <w:rPr>
          <w:b/>
          <w:sz w:val="28"/>
          <w:szCs w:val="28"/>
          <w:lang w:val="vi-VN"/>
        </w:rPr>
        <w:lastRenderedPageBreak/>
        <w:t xml:space="preserve">2. Thời gian, địa điểm tổ chức xét tuyển </w:t>
      </w:r>
    </w:p>
    <w:p w:rsidR="005522F0" w:rsidRPr="006A43EE" w:rsidRDefault="005522F0" w:rsidP="005522F0">
      <w:pPr>
        <w:spacing w:before="120"/>
        <w:ind w:firstLine="567"/>
        <w:jc w:val="both"/>
        <w:rPr>
          <w:sz w:val="28"/>
          <w:szCs w:val="28"/>
          <w:lang w:val="vi-VN"/>
        </w:rPr>
      </w:pPr>
      <w:r w:rsidRPr="009B07D8">
        <w:rPr>
          <w:sz w:val="28"/>
          <w:szCs w:val="28"/>
          <w:lang w:val="vi-VN"/>
        </w:rPr>
        <w:t xml:space="preserve">a) Dự kiến thời gian xét tuyển: Bắt đầu từ </w:t>
      </w:r>
      <w:r>
        <w:rPr>
          <w:sz w:val="28"/>
          <w:szCs w:val="28"/>
          <w:lang w:val="vi-VN"/>
        </w:rPr>
        <w:t>0</w:t>
      </w:r>
      <w:r w:rsidRPr="008A4DF2">
        <w:rPr>
          <w:sz w:val="28"/>
          <w:szCs w:val="28"/>
          <w:lang w:val="vi-VN"/>
        </w:rPr>
        <w:t>8</w:t>
      </w:r>
      <w:r>
        <w:rPr>
          <w:sz w:val="28"/>
          <w:szCs w:val="28"/>
          <w:lang w:val="vi-VN"/>
        </w:rPr>
        <w:t xml:space="preserve"> giờ </w:t>
      </w:r>
      <w:r w:rsidRPr="006A43EE">
        <w:rPr>
          <w:sz w:val="28"/>
          <w:szCs w:val="28"/>
          <w:lang w:val="vi-VN"/>
        </w:rPr>
        <w:t>0</w:t>
      </w:r>
      <w:r w:rsidRPr="009B07D8">
        <w:rPr>
          <w:sz w:val="28"/>
          <w:szCs w:val="28"/>
          <w:lang w:val="vi-VN"/>
        </w:rPr>
        <w:t xml:space="preserve">0 phút, ngày </w:t>
      </w:r>
      <w:r w:rsidR="008B5EFE" w:rsidRPr="008B5EFE">
        <w:rPr>
          <w:sz w:val="28"/>
          <w:szCs w:val="28"/>
          <w:lang w:val="vi-VN"/>
        </w:rPr>
        <w:t>23</w:t>
      </w:r>
      <w:r w:rsidRPr="009B07D8">
        <w:rPr>
          <w:sz w:val="28"/>
          <w:szCs w:val="28"/>
          <w:lang w:val="vi-VN"/>
        </w:rPr>
        <w:t xml:space="preserve"> tháng </w:t>
      </w:r>
      <w:r w:rsidRPr="000B760A">
        <w:rPr>
          <w:sz w:val="28"/>
          <w:szCs w:val="28"/>
          <w:lang w:val="vi-VN"/>
        </w:rPr>
        <w:t>02</w:t>
      </w:r>
      <w:r>
        <w:rPr>
          <w:sz w:val="28"/>
          <w:szCs w:val="28"/>
          <w:lang w:val="vi-VN"/>
        </w:rPr>
        <w:t xml:space="preserve"> năm 20</w:t>
      </w:r>
      <w:r w:rsidRPr="008A4DF2">
        <w:rPr>
          <w:sz w:val="28"/>
          <w:szCs w:val="28"/>
          <w:lang w:val="vi-VN"/>
        </w:rPr>
        <w:t>20</w:t>
      </w:r>
      <w:r>
        <w:rPr>
          <w:sz w:val="28"/>
          <w:szCs w:val="28"/>
          <w:lang w:val="vi-VN"/>
        </w:rPr>
        <w:t xml:space="preserve"> (</w:t>
      </w:r>
      <w:r w:rsidR="008B5EFE" w:rsidRPr="008B5EFE">
        <w:rPr>
          <w:sz w:val="28"/>
          <w:szCs w:val="28"/>
          <w:lang w:val="vi-VN"/>
        </w:rPr>
        <w:t>Chủ nhật</w:t>
      </w:r>
      <w:r w:rsidRPr="009B07D8">
        <w:rPr>
          <w:sz w:val="28"/>
          <w:szCs w:val="28"/>
          <w:lang w:val="vi-VN"/>
        </w:rPr>
        <w:t>). Giờ tổ chức xét tuyển từng vị trí sẽ được thông báo cụ thể vào ngày ôn thi.</w:t>
      </w:r>
    </w:p>
    <w:p w:rsidR="005522F0" w:rsidRPr="008B5EFE" w:rsidRDefault="005522F0" w:rsidP="005522F0">
      <w:pPr>
        <w:spacing w:before="120"/>
        <w:ind w:firstLine="567"/>
        <w:jc w:val="both"/>
        <w:rPr>
          <w:i/>
          <w:sz w:val="28"/>
          <w:szCs w:val="28"/>
          <w:lang w:val="vi-VN"/>
        </w:rPr>
      </w:pPr>
      <w:r w:rsidRPr="009B07D8">
        <w:rPr>
          <w:sz w:val="28"/>
          <w:szCs w:val="28"/>
          <w:lang w:val="vi-VN"/>
        </w:rPr>
        <w:t xml:space="preserve">b) Dự kiến địa điểm xét tuyển: </w:t>
      </w:r>
      <w:r w:rsidRPr="006A43EE">
        <w:rPr>
          <w:spacing w:val="-8"/>
          <w:sz w:val="28"/>
          <w:szCs w:val="28"/>
          <w:lang w:val="vi-VN"/>
        </w:rPr>
        <w:t xml:space="preserve">Trường Mầm non </w:t>
      </w:r>
      <w:r w:rsidR="008B5EFE" w:rsidRPr="008B5EFE">
        <w:rPr>
          <w:spacing w:val="-8"/>
          <w:sz w:val="28"/>
          <w:szCs w:val="28"/>
          <w:lang w:val="vi-VN"/>
        </w:rPr>
        <w:t>Sen Hồng</w:t>
      </w:r>
      <w:r w:rsidRPr="00062775">
        <w:rPr>
          <w:spacing w:val="-8"/>
          <w:sz w:val="28"/>
          <w:szCs w:val="28"/>
          <w:lang w:val="vi-VN"/>
        </w:rPr>
        <w:t xml:space="preserve"> </w:t>
      </w:r>
      <w:r w:rsidRPr="00AD3AC0">
        <w:rPr>
          <w:sz w:val="28"/>
          <w:szCs w:val="28"/>
          <w:lang w:val="vi-VN"/>
        </w:rPr>
        <w:t>(</w:t>
      </w:r>
      <w:r>
        <w:rPr>
          <w:i/>
          <w:sz w:val="28"/>
          <w:szCs w:val="28"/>
          <w:lang w:val="vi-VN"/>
        </w:rPr>
        <w:t>địa chỉ:</w:t>
      </w:r>
      <w:r w:rsidRPr="008A4DF2">
        <w:rPr>
          <w:i/>
          <w:sz w:val="28"/>
          <w:szCs w:val="28"/>
          <w:lang w:val="vi-VN"/>
        </w:rPr>
        <w:t xml:space="preserve"> </w:t>
      </w:r>
      <w:r w:rsidR="008B5EFE" w:rsidRPr="008B5EFE">
        <w:rPr>
          <w:i/>
          <w:sz w:val="28"/>
          <w:szCs w:val="28"/>
          <w:lang w:val="vi-VN"/>
        </w:rPr>
        <w:t>B3/317B, ấp 2, xã Bình Lợi, huyện Bình Chánh</w:t>
      </w:r>
      <w:r w:rsidRPr="00AD3AC0">
        <w:rPr>
          <w:i/>
          <w:sz w:val="28"/>
          <w:szCs w:val="28"/>
          <w:lang w:val="vi-VN"/>
        </w:rPr>
        <w:t>, Thành phố Hồ Chí Minh</w:t>
      </w:r>
      <w:r w:rsidRPr="00AD3AC0">
        <w:rPr>
          <w:sz w:val="28"/>
          <w:szCs w:val="28"/>
          <w:lang w:val="vi-VN"/>
        </w:rPr>
        <w:t>).</w:t>
      </w:r>
    </w:p>
    <w:p w:rsidR="005522F0" w:rsidRPr="006A43EE" w:rsidRDefault="005522F0" w:rsidP="005522F0">
      <w:pPr>
        <w:spacing w:before="120"/>
        <w:ind w:firstLine="567"/>
        <w:jc w:val="both"/>
        <w:rPr>
          <w:sz w:val="28"/>
          <w:szCs w:val="28"/>
          <w:lang w:val="vi-VN"/>
        </w:rPr>
      </w:pPr>
      <w:r>
        <w:rPr>
          <w:i/>
          <w:sz w:val="28"/>
          <w:szCs w:val="28"/>
          <w:lang w:val="vi-VN"/>
        </w:rPr>
        <w:t>L</w:t>
      </w:r>
      <w:r w:rsidRPr="0091121E">
        <w:rPr>
          <w:i/>
          <w:sz w:val="28"/>
          <w:szCs w:val="28"/>
          <w:lang w:val="vi-VN"/>
        </w:rPr>
        <w:t xml:space="preserve">ưu ý: </w:t>
      </w:r>
    </w:p>
    <w:p w:rsidR="005522F0" w:rsidRPr="006A43EE" w:rsidRDefault="005522F0" w:rsidP="005522F0">
      <w:pPr>
        <w:spacing w:before="120"/>
        <w:ind w:firstLine="567"/>
        <w:jc w:val="both"/>
        <w:rPr>
          <w:sz w:val="28"/>
          <w:szCs w:val="28"/>
          <w:lang w:val="vi-VN"/>
        </w:rPr>
      </w:pPr>
      <w:r>
        <w:rPr>
          <w:i/>
          <w:sz w:val="28"/>
          <w:szCs w:val="28"/>
          <w:lang w:val="vi-VN"/>
        </w:rPr>
        <w:t xml:space="preserve">- </w:t>
      </w:r>
      <w:r w:rsidRPr="0091121E">
        <w:rPr>
          <w:i/>
          <w:sz w:val="28"/>
          <w:szCs w:val="28"/>
          <w:lang w:val="vi-VN"/>
        </w:rPr>
        <w:t xml:space="preserve">Ứng viên phải có mặt trước phòng xét tuyển đúng giờ quy định, </w:t>
      </w:r>
      <w:r>
        <w:rPr>
          <w:i/>
          <w:sz w:val="28"/>
          <w:szCs w:val="28"/>
          <w:lang w:val="vi-VN"/>
        </w:rPr>
        <w:t>t</w:t>
      </w:r>
      <w:r w:rsidRPr="0091121E">
        <w:rPr>
          <w:i/>
          <w:sz w:val="28"/>
          <w:szCs w:val="28"/>
          <w:lang w:val="vi-VN"/>
        </w:rPr>
        <w:t xml:space="preserve">rang phục gọn gàng, lịch sự. </w:t>
      </w:r>
    </w:p>
    <w:p w:rsidR="005522F0" w:rsidRPr="006A43EE" w:rsidRDefault="005522F0" w:rsidP="005522F0">
      <w:pPr>
        <w:spacing w:before="120"/>
        <w:ind w:firstLine="567"/>
        <w:jc w:val="both"/>
        <w:rPr>
          <w:sz w:val="28"/>
          <w:szCs w:val="28"/>
          <w:lang w:val="vi-VN"/>
        </w:rPr>
      </w:pPr>
      <w:r>
        <w:rPr>
          <w:i/>
          <w:sz w:val="28"/>
          <w:szCs w:val="28"/>
          <w:lang w:val="vi-VN"/>
        </w:rPr>
        <w:t xml:space="preserve">- </w:t>
      </w:r>
      <w:r w:rsidRPr="0091121E">
        <w:rPr>
          <w:i/>
          <w:sz w:val="28"/>
          <w:szCs w:val="28"/>
          <w:lang w:val="vi-VN"/>
        </w:rPr>
        <w:t>Xuất trình giấy tờ tùy thân (Chứ</w:t>
      </w:r>
      <w:r>
        <w:rPr>
          <w:i/>
          <w:sz w:val="28"/>
          <w:szCs w:val="28"/>
          <w:lang w:val="vi-VN"/>
        </w:rPr>
        <w:t>ng minh nhân dân</w:t>
      </w:r>
      <w:r w:rsidRPr="001418F2">
        <w:rPr>
          <w:i/>
          <w:sz w:val="28"/>
          <w:szCs w:val="28"/>
          <w:lang w:val="vi-VN"/>
        </w:rPr>
        <w:t>, Thẻ căn cước</w:t>
      </w:r>
      <w:r>
        <w:rPr>
          <w:i/>
          <w:sz w:val="28"/>
          <w:szCs w:val="28"/>
          <w:lang w:val="vi-VN"/>
        </w:rPr>
        <w:t xml:space="preserve"> hoặc hộ chiếu)</w:t>
      </w:r>
      <w:r w:rsidRPr="001418F2">
        <w:rPr>
          <w:i/>
          <w:sz w:val="28"/>
          <w:szCs w:val="28"/>
          <w:lang w:val="vi-VN"/>
        </w:rPr>
        <w:t xml:space="preserve"> </w:t>
      </w:r>
      <w:r w:rsidRPr="0091121E">
        <w:rPr>
          <w:i/>
          <w:sz w:val="28"/>
          <w:szCs w:val="28"/>
          <w:lang w:val="vi-VN"/>
        </w:rPr>
        <w:t>để Hộ</w:t>
      </w:r>
      <w:r>
        <w:rPr>
          <w:i/>
          <w:sz w:val="28"/>
          <w:szCs w:val="28"/>
          <w:lang w:val="vi-VN"/>
        </w:rPr>
        <w:t xml:space="preserve">i đồng xét tuyển </w:t>
      </w:r>
      <w:r w:rsidRPr="001418F2">
        <w:rPr>
          <w:i/>
          <w:sz w:val="28"/>
          <w:szCs w:val="28"/>
          <w:lang w:val="vi-VN"/>
        </w:rPr>
        <w:t xml:space="preserve">viên chức </w:t>
      </w:r>
      <w:r>
        <w:rPr>
          <w:i/>
          <w:sz w:val="28"/>
          <w:szCs w:val="28"/>
          <w:lang w:val="vi-VN"/>
        </w:rPr>
        <w:t xml:space="preserve">kiểm tra trước </w:t>
      </w:r>
      <w:r w:rsidRPr="0091121E">
        <w:rPr>
          <w:i/>
          <w:sz w:val="28"/>
          <w:szCs w:val="28"/>
          <w:lang w:val="vi-VN"/>
        </w:rPr>
        <w:t xml:space="preserve">khi vào phòng xét tuyển. </w:t>
      </w:r>
    </w:p>
    <w:p w:rsidR="005522F0" w:rsidRDefault="005522F0" w:rsidP="005522F0">
      <w:pPr>
        <w:spacing w:before="120"/>
        <w:ind w:firstLine="567"/>
        <w:jc w:val="both"/>
        <w:rPr>
          <w:i/>
          <w:sz w:val="28"/>
          <w:szCs w:val="28"/>
          <w:lang w:val="vi-VN"/>
        </w:rPr>
      </w:pPr>
    </w:p>
    <w:tbl>
      <w:tblPr>
        <w:tblW w:w="9887" w:type="dxa"/>
        <w:tblInd w:w="-266" w:type="dxa"/>
        <w:tblLayout w:type="fixed"/>
        <w:tblLook w:val="0000" w:firstRow="0" w:lastRow="0" w:firstColumn="0" w:lastColumn="0" w:noHBand="0" w:noVBand="0"/>
      </w:tblPr>
      <w:tblGrid>
        <w:gridCol w:w="4889"/>
        <w:gridCol w:w="4998"/>
      </w:tblGrid>
      <w:tr w:rsidR="005522F0" w:rsidTr="005A51F9">
        <w:tc>
          <w:tcPr>
            <w:tcW w:w="4889" w:type="dxa"/>
          </w:tcPr>
          <w:p w:rsidR="005522F0" w:rsidRPr="00D172A1" w:rsidRDefault="005522F0" w:rsidP="005A51F9">
            <w:pPr>
              <w:ind w:left="-420" w:right="-108" w:firstLine="544"/>
              <w:jc w:val="both"/>
              <w:rPr>
                <w:b/>
                <w:i/>
                <w:lang w:val="vi-VN"/>
              </w:rPr>
            </w:pPr>
            <w:r w:rsidRPr="00DA2A35">
              <w:rPr>
                <w:b/>
                <w:i/>
                <w:sz w:val="26"/>
                <w:szCs w:val="26"/>
                <w:lang w:val="vi-VN"/>
              </w:rPr>
              <w:t xml:space="preserve">  </w:t>
            </w:r>
            <w:r w:rsidRPr="00D172A1">
              <w:rPr>
                <w:b/>
                <w:i/>
                <w:lang w:val="vi-VN"/>
              </w:rPr>
              <w:t>Nơi nhận:</w:t>
            </w:r>
          </w:p>
          <w:p w:rsidR="005522F0" w:rsidRPr="00D172A1" w:rsidRDefault="005522F0" w:rsidP="005A51F9">
            <w:pPr>
              <w:ind w:right="-108"/>
              <w:jc w:val="both"/>
              <w:rPr>
                <w:lang w:val="vi-VN"/>
              </w:rPr>
            </w:pPr>
            <w:r w:rsidRPr="00D172A1">
              <w:rPr>
                <w:sz w:val="22"/>
                <w:szCs w:val="22"/>
                <w:lang w:val="vi-VN"/>
              </w:rPr>
              <w:t xml:space="preserve">   - TTUB (CT, PCTVX);</w:t>
            </w:r>
          </w:p>
          <w:p w:rsidR="005522F0" w:rsidRPr="00D172A1" w:rsidRDefault="005522F0" w:rsidP="005A51F9">
            <w:pPr>
              <w:ind w:right="-108"/>
              <w:jc w:val="both"/>
              <w:rPr>
                <w:lang w:val="vi-VN"/>
              </w:rPr>
            </w:pPr>
            <w:r w:rsidRPr="00D172A1">
              <w:rPr>
                <w:sz w:val="22"/>
                <w:szCs w:val="22"/>
                <w:lang w:val="vi-VN"/>
              </w:rPr>
              <w:t xml:space="preserve">   - Thành viên HĐXTVC;</w:t>
            </w:r>
          </w:p>
          <w:p w:rsidR="005522F0" w:rsidRPr="00D172A1" w:rsidRDefault="005522F0" w:rsidP="005A51F9">
            <w:pPr>
              <w:ind w:right="-108"/>
              <w:jc w:val="both"/>
              <w:rPr>
                <w:lang w:val="vi-VN"/>
              </w:rPr>
            </w:pPr>
            <w:r w:rsidRPr="00D172A1">
              <w:rPr>
                <w:sz w:val="22"/>
                <w:szCs w:val="22"/>
                <w:lang w:val="vi-VN"/>
              </w:rPr>
              <w:t xml:space="preserve">   - Ban Kiểm tra Phiếu đăng ký dự tuyển;</w:t>
            </w:r>
          </w:p>
          <w:p w:rsidR="005522F0" w:rsidRPr="00D172A1" w:rsidRDefault="005522F0" w:rsidP="005A51F9">
            <w:pPr>
              <w:ind w:right="-108"/>
              <w:jc w:val="both"/>
              <w:rPr>
                <w:lang w:val="vi-VN"/>
              </w:rPr>
            </w:pPr>
            <w:r w:rsidRPr="00D172A1">
              <w:rPr>
                <w:sz w:val="22"/>
                <w:szCs w:val="22"/>
                <w:lang w:val="vi-VN"/>
              </w:rPr>
              <w:t xml:space="preserve">   - Ban Kiểm tra, sát hạch;</w:t>
            </w:r>
          </w:p>
          <w:p w:rsidR="005522F0" w:rsidRPr="00D172A1" w:rsidRDefault="005522F0" w:rsidP="005A51F9">
            <w:pPr>
              <w:ind w:right="-108"/>
              <w:jc w:val="both"/>
              <w:rPr>
                <w:lang w:val="vi-VN"/>
              </w:rPr>
            </w:pPr>
            <w:r>
              <w:rPr>
                <w:sz w:val="22"/>
                <w:szCs w:val="22"/>
                <w:lang w:val="vi-VN"/>
              </w:rPr>
              <w:t xml:space="preserve">   - P.NV</w:t>
            </w:r>
            <w:r w:rsidRPr="00D172A1">
              <w:rPr>
                <w:sz w:val="22"/>
                <w:szCs w:val="22"/>
                <w:lang w:val="vi-VN"/>
              </w:rPr>
              <w:t>;</w:t>
            </w:r>
          </w:p>
          <w:p w:rsidR="005522F0" w:rsidRPr="00D172A1" w:rsidRDefault="005522F0" w:rsidP="005A51F9">
            <w:pPr>
              <w:ind w:right="-108"/>
              <w:jc w:val="both"/>
              <w:rPr>
                <w:lang w:val="vi-VN"/>
              </w:rPr>
            </w:pPr>
            <w:r w:rsidRPr="00D172A1">
              <w:rPr>
                <w:sz w:val="22"/>
                <w:szCs w:val="22"/>
                <w:lang w:val="vi-VN"/>
              </w:rPr>
              <w:t xml:space="preserve">   - Ứng viên dự xét tuyển;</w:t>
            </w:r>
          </w:p>
          <w:p w:rsidR="005522F0" w:rsidRPr="00D172A1" w:rsidRDefault="005522F0" w:rsidP="005A51F9">
            <w:pPr>
              <w:ind w:right="-108"/>
              <w:jc w:val="both"/>
            </w:pPr>
            <w:r w:rsidRPr="00D172A1">
              <w:rPr>
                <w:sz w:val="22"/>
                <w:szCs w:val="22"/>
                <w:lang w:val="vi-VN"/>
              </w:rPr>
              <w:t xml:space="preserve">   </w:t>
            </w:r>
            <w:r>
              <w:rPr>
                <w:sz w:val="22"/>
                <w:szCs w:val="22"/>
              </w:rPr>
              <w:t>- CVP, P</w:t>
            </w:r>
            <w:r w:rsidRPr="00D172A1">
              <w:rPr>
                <w:sz w:val="22"/>
                <w:szCs w:val="22"/>
              </w:rPr>
              <w:t>VP</w:t>
            </w:r>
            <w:r>
              <w:rPr>
                <w:sz w:val="22"/>
                <w:szCs w:val="22"/>
              </w:rPr>
              <w:t xml:space="preserve"> (H)</w:t>
            </w:r>
            <w:r w:rsidRPr="00D172A1">
              <w:rPr>
                <w:sz w:val="22"/>
                <w:szCs w:val="22"/>
              </w:rPr>
              <w:t>;</w:t>
            </w:r>
          </w:p>
          <w:p w:rsidR="005522F0" w:rsidRPr="00D172A1" w:rsidRDefault="005522F0" w:rsidP="005A51F9">
            <w:pPr>
              <w:ind w:right="-108"/>
              <w:jc w:val="both"/>
            </w:pPr>
            <w:r w:rsidRPr="00D172A1">
              <w:rPr>
                <w:sz w:val="22"/>
                <w:szCs w:val="22"/>
              </w:rPr>
              <w:t xml:space="preserve">   - Lưu VT-TH</w:t>
            </w:r>
            <w:r w:rsidRPr="00D172A1">
              <w:rPr>
                <w:sz w:val="22"/>
                <w:szCs w:val="22"/>
                <w:lang w:val="vi-VN"/>
              </w:rPr>
              <w:t>,</w:t>
            </w:r>
            <w:r w:rsidRPr="00D172A1">
              <w:rPr>
                <w:sz w:val="22"/>
                <w:szCs w:val="22"/>
              </w:rPr>
              <w:t xml:space="preserve"> </w:t>
            </w:r>
            <w:r>
              <w:rPr>
                <w:sz w:val="22"/>
                <w:szCs w:val="22"/>
              </w:rPr>
              <w:t>PNV.T</w:t>
            </w:r>
            <w:r w:rsidRPr="00D172A1">
              <w:rPr>
                <w:sz w:val="22"/>
                <w:szCs w:val="22"/>
              </w:rPr>
              <w:t>.</w:t>
            </w:r>
          </w:p>
          <w:p w:rsidR="005522F0" w:rsidRPr="00A852F3" w:rsidRDefault="005522F0" w:rsidP="005A51F9">
            <w:pPr>
              <w:ind w:left="-420" w:right="-1170"/>
              <w:jc w:val="both"/>
            </w:pPr>
          </w:p>
          <w:p w:rsidR="005522F0" w:rsidRPr="00A852F3" w:rsidRDefault="005522F0" w:rsidP="005A51F9">
            <w:pPr>
              <w:ind w:left="-420" w:right="-1170" w:firstLine="420"/>
              <w:jc w:val="both"/>
            </w:pPr>
          </w:p>
          <w:p w:rsidR="005522F0" w:rsidRPr="00A852F3" w:rsidRDefault="005522F0" w:rsidP="005A51F9">
            <w:pPr>
              <w:ind w:left="-420" w:right="-1170" w:firstLine="420"/>
              <w:jc w:val="both"/>
            </w:pPr>
          </w:p>
        </w:tc>
        <w:tc>
          <w:tcPr>
            <w:tcW w:w="4998" w:type="dxa"/>
          </w:tcPr>
          <w:p w:rsidR="005522F0" w:rsidRDefault="005522F0" w:rsidP="005A51F9">
            <w:pPr>
              <w:jc w:val="center"/>
              <w:rPr>
                <w:b/>
                <w:bCs/>
                <w:sz w:val="28"/>
                <w:szCs w:val="28"/>
              </w:rPr>
            </w:pPr>
            <w:r>
              <w:rPr>
                <w:b/>
                <w:bCs/>
                <w:sz w:val="28"/>
                <w:szCs w:val="28"/>
              </w:rPr>
              <w:t>TM. HỘI ĐỒNG</w:t>
            </w:r>
          </w:p>
          <w:p w:rsidR="005522F0" w:rsidRPr="00FA6939" w:rsidRDefault="005522F0" w:rsidP="005A51F9">
            <w:pPr>
              <w:rPr>
                <w:b/>
                <w:sz w:val="28"/>
                <w:szCs w:val="28"/>
              </w:rPr>
            </w:pPr>
            <w:r w:rsidRPr="00FA6939">
              <w:rPr>
                <w:b/>
              </w:rPr>
              <w:t xml:space="preserve">                           </w:t>
            </w:r>
            <w:r w:rsidRPr="00FA6939">
              <w:rPr>
                <w:b/>
                <w:sz w:val="28"/>
                <w:szCs w:val="28"/>
              </w:rPr>
              <w:t>CHỦ TỊCH</w:t>
            </w:r>
          </w:p>
          <w:p w:rsidR="005522F0" w:rsidRDefault="005522F0" w:rsidP="005A51F9"/>
          <w:p w:rsidR="005522F0" w:rsidRDefault="005522F0" w:rsidP="005A51F9"/>
          <w:p w:rsidR="005522F0" w:rsidRDefault="005522F0" w:rsidP="005A51F9">
            <w:pPr>
              <w:jc w:val="center"/>
              <w:rPr>
                <w:b/>
                <w:sz w:val="28"/>
                <w:szCs w:val="28"/>
              </w:rPr>
            </w:pPr>
          </w:p>
          <w:p w:rsidR="005522F0" w:rsidRDefault="005522F0" w:rsidP="005A51F9">
            <w:pPr>
              <w:jc w:val="center"/>
              <w:rPr>
                <w:b/>
                <w:sz w:val="28"/>
                <w:szCs w:val="28"/>
              </w:rPr>
            </w:pPr>
          </w:p>
          <w:p w:rsidR="005522F0" w:rsidRDefault="005522F0" w:rsidP="005A51F9">
            <w:pPr>
              <w:jc w:val="center"/>
              <w:rPr>
                <w:b/>
                <w:sz w:val="28"/>
                <w:szCs w:val="28"/>
              </w:rPr>
            </w:pPr>
          </w:p>
          <w:p w:rsidR="005522F0" w:rsidRPr="00D172A1" w:rsidRDefault="005522F0" w:rsidP="005A51F9">
            <w:pPr>
              <w:jc w:val="center"/>
              <w:rPr>
                <w:b/>
                <w:sz w:val="28"/>
                <w:szCs w:val="28"/>
                <w:lang w:val="vi-VN"/>
              </w:rPr>
            </w:pPr>
            <w:r w:rsidRPr="00D172A1">
              <w:rPr>
                <w:b/>
                <w:sz w:val="28"/>
                <w:szCs w:val="28"/>
              </w:rPr>
              <w:t xml:space="preserve">PHÓ CHỦ TỊCH </w:t>
            </w:r>
            <w:r w:rsidRPr="00D172A1">
              <w:rPr>
                <w:b/>
                <w:sz w:val="28"/>
                <w:szCs w:val="28"/>
                <w:lang w:val="vi-VN"/>
              </w:rPr>
              <w:t>UBND HUYỆN</w:t>
            </w:r>
          </w:p>
          <w:p w:rsidR="005522F0" w:rsidRPr="00A866E3" w:rsidRDefault="005522F0" w:rsidP="005A51F9">
            <w:pPr>
              <w:jc w:val="center"/>
              <w:rPr>
                <w:b/>
                <w:sz w:val="28"/>
                <w:szCs w:val="28"/>
              </w:rPr>
            </w:pPr>
            <w:r>
              <w:rPr>
                <w:b/>
                <w:sz w:val="28"/>
                <w:szCs w:val="28"/>
              </w:rPr>
              <w:t>Phan Thị Cẩm Nhung</w:t>
            </w:r>
          </w:p>
        </w:tc>
      </w:tr>
      <w:tr w:rsidR="005522F0" w:rsidTr="005A51F9">
        <w:tc>
          <w:tcPr>
            <w:tcW w:w="4889" w:type="dxa"/>
          </w:tcPr>
          <w:p w:rsidR="005522F0" w:rsidRPr="00A852F3" w:rsidRDefault="005522F0" w:rsidP="005A51F9">
            <w:pPr>
              <w:spacing w:before="120" w:after="120"/>
              <w:ind w:left="-420" w:right="-108" w:firstLine="420"/>
              <w:jc w:val="both"/>
              <w:rPr>
                <w:b/>
                <w:i/>
                <w:sz w:val="26"/>
              </w:rPr>
            </w:pPr>
          </w:p>
        </w:tc>
        <w:tc>
          <w:tcPr>
            <w:tcW w:w="4998" w:type="dxa"/>
          </w:tcPr>
          <w:p w:rsidR="005522F0" w:rsidRDefault="005522F0" w:rsidP="005A51F9">
            <w:pPr>
              <w:spacing w:before="120" w:after="120"/>
              <w:jc w:val="center"/>
              <w:rPr>
                <w:b/>
                <w:bCs/>
                <w:sz w:val="28"/>
                <w:szCs w:val="28"/>
              </w:rPr>
            </w:pPr>
          </w:p>
        </w:tc>
      </w:tr>
    </w:tbl>
    <w:p w:rsidR="005522F0" w:rsidRDefault="005522F0" w:rsidP="005522F0">
      <w:pPr>
        <w:spacing w:before="120" w:after="120"/>
        <w:jc w:val="both"/>
        <w:rPr>
          <w:b/>
          <w:sz w:val="28"/>
          <w:szCs w:val="28"/>
        </w:rPr>
      </w:pPr>
    </w:p>
    <w:p w:rsidR="005522F0" w:rsidRDefault="005522F0" w:rsidP="005522F0">
      <w:pPr>
        <w:spacing w:before="120" w:after="120"/>
        <w:ind w:firstLine="567"/>
        <w:jc w:val="both"/>
      </w:pPr>
    </w:p>
    <w:p w:rsidR="005522F0" w:rsidRDefault="005522F0" w:rsidP="005522F0"/>
    <w:p w:rsidR="005522F0" w:rsidRDefault="005522F0" w:rsidP="005522F0"/>
    <w:p w:rsidR="005522F0" w:rsidRDefault="005522F0" w:rsidP="005522F0"/>
    <w:p w:rsidR="005522F0" w:rsidRDefault="005522F0" w:rsidP="005522F0"/>
    <w:p w:rsidR="005522F0" w:rsidRDefault="005522F0" w:rsidP="005522F0"/>
    <w:p w:rsidR="005522F0" w:rsidRDefault="005522F0" w:rsidP="005522F0"/>
    <w:p w:rsidR="005522F0" w:rsidRDefault="005522F0" w:rsidP="005522F0"/>
    <w:p w:rsidR="005522F0" w:rsidRDefault="005522F0" w:rsidP="005522F0"/>
    <w:p w:rsidR="005522F0" w:rsidRDefault="005522F0" w:rsidP="005522F0"/>
    <w:p w:rsidR="005522F0" w:rsidRDefault="005522F0" w:rsidP="005522F0"/>
    <w:p w:rsidR="00572A77" w:rsidRDefault="00572A77"/>
    <w:sectPr w:rsidR="00572A77" w:rsidSect="00B6490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2F0"/>
    <w:rsid w:val="002C1007"/>
    <w:rsid w:val="002F1101"/>
    <w:rsid w:val="005522F0"/>
    <w:rsid w:val="00572A77"/>
    <w:rsid w:val="008B5EFE"/>
    <w:rsid w:val="00D34B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2F0"/>
    <w:pPr>
      <w:spacing w:after="0" w:line="240" w:lineRule="auto"/>
    </w:pPr>
    <w:rPr>
      <w:rFonts w:ascii="Times New Roman" w:eastAsia="Times New Roman" w:hAnsi="Times New Roman" w:cs="Times New Roman"/>
      <w:sz w:val="24"/>
      <w:szCs w:val="24"/>
      <w:lang w:val="en-US"/>
    </w:rPr>
  </w:style>
  <w:style w:type="paragraph" w:styleId="Heading9">
    <w:name w:val="heading 9"/>
    <w:basedOn w:val="Normal"/>
    <w:next w:val="Normal"/>
    <w:link w:val="Heading9Char"/>
    <w:qFormat/>
    <w:rsid w:val="005522F0"/>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5522F0"/>
    <w:rPr>
      <w:rFonts w:ascii="Arial" w:eastAsia="Times New Roman" w:hAnsi="Arial" w:cs="Arial"/>
      <w:lang w:val="en-US"/>
    </w:rPr>
  </w:style>
  <w:style w:type="paragraph" w:styleId="Subtitle">
    <w:name w:val="Subtitle"/>
    <w:basedOn w:val="Normal"/>
    <w:link w:val="SubtitleChar"/>
    <w:qFormat/>
    <w:rsid w:val="005522F0"/>
    <w:pPr>
      <w:jc w:val="center"/>
    </w:pPr>
    <w:rPr>
      <w:rFonts w:ascii=".VnTimeH" w:hAnsi=".VnTimeH"/>
      <w:b/>
      <w:bCs/>
      <w:sz w:val="28"/>
      <w:szCs w:val="28"/>
    </w:rPr>
  </w:style>
  <w:style w:type="character" w:customStyle="1" w:styleId="SubtitleChar">
    <w:name w:val="Subtitle Char"/>
    <w:basedOn w:val="DefaultParagraphFont"/>
    <w:link w:val="Subtitle"/>
    <w:rsid w:val="005522F0"/>
    <w:rPr>
      <w:rFonts w:ascii=".VnTimeH" w:eastAsia="Times New Roman" w:hAnsi=".VnTimeH" w:cs="Times New Roman"/>
      <w:b/>
      <w:bCs/>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2F0"/>
    <w:pPr>
      <w:spacing w:after="0" w:line="240" w:lineRule="auto"/>
    </w:pPr>
    <w:rPr>
      <w:rFonts w:ascii="Times New Roman" w:eastAsia="Times New Roman" w:hAnsi="Times New Roman" w:cs="Times New Roman"/>
      <w:sz w:val="24"/>
      <w:szCs w:val="24"/>
      <w:lang w:val="en-US"/>
    </w:rPr>
  </w:style>
  <w:style w:type="paragraph" w:styleId="Heading9">
    <w:name w:val="heading 9"/>
    <w:basedOn w:val="Normal"/>
    <w:next w:val="Normal"/>
    <w:link w:val="Heading9Char"/>
    <w:qFormat/>
    <w:rsid w:val="005522F0"/>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5522F0"/>
    <w:rPr>
      <w:rFonts w:ascii="Arial" w:eastAsia="Times New Roman" w:hAnsi="Arial" w:cs="Arial"/>
      <w:lang w:val="en-US"/>
    </w:rPr>
  </w:style>
  <w:style w:type="paragraph" w:styleId="Subtitle">
    <w:name w:val="Subtitle"/>
    <w:basedOn w:val="Normal"/>
    <w:link w:val="SubtitleChar"/>
    <w:qFormat/>
    <w:rsid w:val="005522F0"/>
    <w:pPr>
      <w:jc w:val="center"/>
    </w:pPr>
    <w:rPr>
      <w:rFonts w:ascii=".VnTimeH" w:hAnsi=".VnTimeH"/>
      <w:b/>
      <w:bCs/>
      <w:sz w:val="28"/>
      <w:szCs w:val="28"/>
    </w:rPr>
  </w:style>
  <w:style w:type="character" w:customStyle="1" w:styleId="SubtitleChar">
    <w:name w:val="Subtitle Char"/>
    <w:basedOn w:val="DefaultParagraphFont"/>
    <w:link w:val="Subtitle"/>
    <w:rsid w:val="005522F0"/>
    <w:rPr>
      <w:rFonts w:ascii=".VnTimeH" w:eastAsia="Times New Roman" w:hAnsi=".VnTimeH" w:cs="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Mai Thị Bích Thuận</cp:lastModifiedBy>
  <cp:revision>2</cp:revision>
  <dcterms:created xsi:type="dcterms:W3CDTF">2020-02-11T02:06:00Z</dcterms:created>
  <dcterms:modified xsi:type="dcterms:W3CDTF">2020-02-11T02:06:00Z</dcterms:modified>
</cp:coreProperties>
</file>